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70B6" w:rsidTr="00B670B6">
        <w:trPr>
          <w:trHeight w:val="11891"/>
        </w:trPr>
        <w:tc>
          <w:tcPr>
            <w:tcW w:w="4788" w:type="dxa"/>
          </w:tcPr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48"/>
                <w:szCs w:val="48"/>
                <w:lang w:val="en-US"/>
              </w:rPr>
              <w:t>Celebrating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48"/>
                <w:szCs w:val="48"/>
                <w:lang w:val="en-US"/>
              </w:rPr>
              <w:t>Languages of Life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By Caroline Brown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Few people know that the Glebe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is </w:t>
            </w:r>
            <w:proofErr w:type="spellStart"/>
            <w:r>
              <w:rPr>
                <w:rFonts w:ascii="TimesLTStd-Roman" w:hAnsi="TimesLTStd-Roman" w:cs="TimesLTStd-Roman"/>
                <w:sz w:val="22"/>
                <w:lang w:val="en-US"/>
              </w:rPr>
              <w:t>harbouring</w:t>
            </w:r>
            <w:proofErr w:type="spell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one of the most industrious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women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in Ottawa. No, she is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neither a diplomat nor Member of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Parliament. She is the founder of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the invaluable translation and interpretation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agency Languages of Life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Incorporated, and her name is Bryna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Monson. In 1979 Monson started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the agency from her very own living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room whilst immobilized with a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broken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leg. Starting fresh, she built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up a stockpile of translators and interpreters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to assist people who could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not speak either of Canada’s two official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languages whether it was in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hospitals, with social services or in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legal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matters.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Monson explains why she started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the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agency. “I wanted to help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people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who needed help. When I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was a social worker working with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cancer patients in Ottawa Civic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Hospital, I would see patients and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doctors unable to communicate because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of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a language barrier. It was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very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difficult for me to see that.”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Monson often says it was a blessing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that she broke her leg and was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able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to initiate the translation service.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Today the agency has moved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out of her living room and into Fifth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Avenue Court. Languages of Life is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 non-profit charitable organization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now with over 400 translators and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interpreters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for over 100 languages.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Yet despite the notable expansion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the enterprise, the caring nature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at the heart of this essential service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has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always remained true. No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matter what the case, Languages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of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Life provides a 24/7 service.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Whether it is a midnight request for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an interpreter in the cell block or an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obscure and rare dialect needed in a</w:t>
            </w:r>
          </w:p>
          <w:p w:rsidR="00B670B6" w:rsidRDefault="00B670B6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528207" cy="5157188"/>
                  <wp:effectExtent l="19050" t="0" r="544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86" cy="516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</w:pPr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Bryna Monson stands near her Fifth</w:t>
            </w:r>
          </w:p>
          <w:p w:rsidR="00B670B6" w:rsidRDefault="00B670B6" w:rsidP="00B670B6"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Avenue Court office.</w:t>
            </w:r>
          </w:p>
        </w:tc>
        <w:tc>
          <w:tcPr>
            <w:tcW w:w="4788" w:type="dxa"/>
          </w:tcPr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lastRenderedPageBreak/>
              <w:t>hospital, the call is always met with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prompt response. This can be a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fast paced job, but Monson takes it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all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in her stride.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It is quality just as much as speed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that matters when sending out a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translator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or interpreter. Languages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Life deals with prominent organizations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such as the Ottawa Police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Service, the RCMP, law firms, insurance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companies and health services,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all of whom require an unbiased,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confidential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service. A sure indication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the quality of service Languages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Life provides is evident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in a letter written by Debra Frazer,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director general of the Ottawa Police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Service. “The Ottawa Police Service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is proud of its longstanding, successful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partnership with Languages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of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Life,” she wrote to Monson. “Regardless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the time of day – or night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– </w:t>
            </w:r>
            <w:proofErr w:type="spellStart"/>
            <w:r>
              <w:rPr>
                <w:rFonts w:ascii="TimesLTStd-Roman" w:hAnsi="TimesLTStd-Roman" w:cs="TimesLTStd-Roman"/>
                <w:sz w:val="22"/>
                <w:lang w:val="en-US"/>
              </w:rPr>
              <w:t>Bryna’s</w:t>
            </w:r>
            <w:proofErr w:type="spell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agency quickly responds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to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their needs. She has earned our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confidence and trust with the high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spellStart"/>
            <w:r>
              <w:rPr>
                <w:rFonts w:ascii="TimesLTStd-Roman" w:hAnsi="TimesLTStd-Roman" w:cs="TimesLTStd-Roman"/>
                <w:sz w:val="22"/>
                <w:lang w:val="en-US"/>
              </w:rPr>
              <w:t>calibre</w:t>
            </w:r>
            <w:proofErr w:type="spell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of her work and the integrity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that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underlies it.”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With impressive accolades like this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it is no wonder Monson’s office walls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are lined with awards and letters of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support from the likes of the Governor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General. In 1994 she received the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ATIO Award (Association of Translators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and Interpreters of Ontario) for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her contribution to the development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of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the language profession. She was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the first non-translator candidate to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receive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the award. She won the 1995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spellStart"/>
            <w:r>
              <w:rPr>
                <w:rFonts w:ascii="TimesLTStd-Roman" w:hAnsi="TimesLTStd-Roman" w:cs="TimesLTStd-Roman"/>
                <w:sz w:val="22"/>
                <w:lang w:val="en-US"/>
              </w:rPr>
              <w:t>Whitton</w:t>
            </w:r>
            <w:proofErr w:type="spell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Award for her contribution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to community activism and Mayor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Larry O’Brien declared Canadian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Multiculturalism Day 2007 a celebration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the achievements of Languages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of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Life.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Unsurprisingly, Bryna Monson’s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reputation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now precedes her. She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is a hard working, say-it-straight 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don’t-say-it-at-all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kind of lady. Her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direct approach can often seem intimidating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but those who know her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well know this is just surface deep</w:t>
            </w:r>
          </w:p>
          <w:p w:rsidR="00B670B6" w:rsidRDefault="00B670B6" w:rsidP="00B670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lastRenderedPageBreak/>
              <w:t>and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inside she has a heart of gold.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This is made clear by the amount of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time and energy she has so lovingly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invested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in the agency. In addition to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serving the entire Ottawa-Carleton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region, Monson conscientiously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supports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her local Glebe </w:t>
            </w:r>
            <w:proofErr w:type="spellStart"/>
            <w:r>
              <w:rPr>
                <w:rFonts w:ascii="TimesLTStd-Roman" w:hAnsi="TimesLTStd-Roman" w:cs="TimesLTStd-Roman"/>
                <w:sz w:val="22"/>
                <w:lang w:val="en-US"/>
              </w:rPr>
              <w:t>neighbourhood</w:t>
            </w:r>
            <w:proofErr w:type="spellEnd"/>
            <w:r>
              <w:rPr>
                <w:rFonts w:ascii="TimesLTStd-Roman" w:hAnsi="TimesLTStd-Roman" w:cs="TimesLTStd-Roman"/>
                <w:sz w:val="22"/>
                <w:lang w:val="en-US"/>
              </w:rPr>
              <w:t>.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Languages of Life has been in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the Glebe for 22 years and Monson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loves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the location. She has a close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relationship with many of the local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businesses and makes sure they all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get a dose of her wicked sense of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spellStart"/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humour</w:t>
            </w:r>
            <w:proofErr w:type="spellEnd"/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>.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What has made this small nonprofit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charitable organization such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success? The agency is now in its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third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decade of operation. Six chiefs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of police and six mayors have come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and gone yet Languages of Life still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remains, with Monson firmly placed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at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the helm. When asked, Monson’s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response is simple, “You work from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the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heart, not from the head. Otherwise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close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your doors.”</w:t>
            </w:r>
          </w:p>
          <w:p w:rsidR="00B670B6" w:rsidRDefault="00044037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  </w:t>
            </w:r>
            <w:r w:rsidR="00B670B6">
              <w:rPr>
                <w:rFonts w:ascii="TimesLTStd-Roman" w:hAnsi="TimesLTStd-Roman" w:cs="TimesLTStd-Roman"/>
                <w:sz w:val="22"/>
                <w:lang w:val="en-US"/>
              </w:rPr>
              <w:t>A wine tasting fundraiser for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Languages of Life will be held 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June 15, 6:30 p.m. at the Heart and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Crown on Preston Street. Tickets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are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$30. In September, the agency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will hold its second silent auction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fundraiser in Fifth Avenue Court,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which will draw in people at a time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when the Bank Street construction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proofErr w:type="gramStart"/>
            <w:r>
              <w:rPr>
                <w:rFonts w:ascii="TimesLTStd-Roman" w:hAnsi="TimesLTStd-Roman" w:cs="TimesLTStd-Roman"/>
                <w:sz w:val="22"/>
                <w:lang w:val="en-US"/>
              </w:rPr>
              <w:t>will</w:t>
            </w:r>
            <w:proofErr w:type="gramEnd"/>
            <w:r>
              <w:rPr>
                <w:rFonts w:ascii="TimesLTStd-Roman" w:hAnsi="TimesLTStd-Roman" w:cs="TimesLTStd-Roman"/>
                <w:sz w:val="22"/>
                <w:lang w:val="en-US"/>
              </w:rPr>
              <w:t xml:space="preserve"> be well underway. For enquiries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about tickets or donations,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please contact the office at 613-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Roman" w:hAnsi="TimesLTStd-Roman" w:cs="TimesLTStd-Roman"/>
                <w:sz w:val="22"/>
                <w:lang w:val="en-US"/>
              </w:rPr>
              <w:t>232-9770.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</w:pPr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Caroline Brown who regularly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22"/>
                <w:lang w:val="en-US"/>
              </w:rPr>
            </w:pPr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 xml:space="preserve">writes on the arts for the </w:t>
            </w:r>
            <w:r>
              <w:rPr>
                <w:rFonts w:ascii="TimesLTStd-Roman" w:hAnsi="TimesLTStd-Roman" w:cs="TimesLTStd-Roman"/>
                <w:sz w:val="22"/>
                <w:lang w:val="en-US"/>
              </w:rPr>
              <w:t>Glebe Report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</w:pPr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has been working with Bryna at</w:t>
            </w:r>
          </w:p>
          <w:p w:rsidR="00B670B6" w:rsidRDefault="00B670B6" w:rsidP="00B670B6">
            <w:pPr>
              <w:autoSpaceDE w:val="0"/>
              <w:autoSpaceDN w:val="0"/>
              <w:adjustRightInd w:val="0"/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</w:pPr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Languages of Life since December</w:t>
            </w:r>
          </w:p>
          <w:p w:rsidR="00B670B6" w:rsidRDefault="00B670B6" w:rsidP="00B670B6">
            <w:r>
              <w:rPr>
                <w:rFonts w:ascii="TimesLTStd-Italic" w:hAnsi="TimesLTStd-Italic" w:cs="TimesLTStd-Italic"/>
                <w:i/>
                <w:iCs/>
                <w:sz w:val="22"/>
                <w:lang w:val="en-US"/>
              </w:rPr>
              <w:t>2010.</w:t>
            </w:r>
          </w:p>
          <w:p w:rsidR="00B670B6" w:rsidRDefault="00B670B6"/>
        </w:tc>
      </w:tr>
    </w:tbl>
    <w:p w:rsidR="000A1676" w:rsidRDefault="000A1676"/>
    <w:sectPr w:rsidR="000A1676" w:rsidSect="000A16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8B" w:rsidRDefault="00800B8B" w:rsidP="0059658B">
      <w:pPr>
        <w:spacing w:after="0" w:line="240" w:lineRule="auto"/>
      </w:pPr>
      <w:r>
        <w:separator/>
      </w:r>
    </w:p>
  </w:endnote>
  <w:endnote w:type="continuationSeparator" w:id="0">
    <w:p w:rsidR="00800B8B" w:rsidRDefault="00800B8B" w:rsidP="0059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8B" w:rsidRDefault="00800B8B" w:rsidP="0059658B">
      <w:pPr>
        <w:spacing w:after="0" w:line="240" w:lineRule="auto"/>
      </w:pPr>
      <w:r>
        <w:separator/>
      </w:r>
    </w:p>
  </w:footnote>
  <w:footnote w:type="continuationSeparator" w:id="0">
    <w:p w:rsidR="00800B8B" w:rsidRDefault="00800B8B" w:rsidP="0059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002"/>
      <w:docPartObj>
        <w:docPartGallery w:val="Page Numbers (Top of Page)"/>
        <w:docPartUnique/>
      </w:docPartObj>
    </w:sdtPr>
    <w:sdtContent>
      <w:p w:rsidR="0059658B" w:rsidRDefault="0059658B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658B" w:rsidRDefault="00596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B6"/>
    <w:rsid w:val="00004856"/>
    <w:rsid w:val="00044037"/>
    <w:rsid w:val="000A1676"/>
    <w:rsid w:val="00147376"/>
    <w:rsid w:val="00306836"/>
    <w:rsid w:val="004477C2"/>
    <w:rsid w:val="0059658B"/>
    <w:rsid w:val="00781774"/>
    <w:rsid w:val="00800B8B"/>
    <w:rsid w:val="008B0518"/>
    <w:rsid w:val="00B670B6"/>
    <w:rsid w:val="00B9251E"/>
    <w:rsid w:val="00BF3F80"/>
    <w:rsid w:val="00D668F4"/>
    <w:rsid w:val="00E026ED"/>
    <w:rsid w:val="00E2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B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9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8B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59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58B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0243"/>
    <w:rsid w:val="00665FF6"/>
    <w:rsid w:val="009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E558949984910AFE6EE76187475CE">
    <w:name w:val="19CE558949984910AFE6EE76187475CE"/>
    <w:rsid w:val="009F0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2011-06-20T16:14:00Z</dcterms:created>
  <dcterms:modified xsi:type="dcterms:W3CDTF">2011-06-20T16:21:00Z</dcterms:modified>
</cp:coreProperties>
</file>